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546B2631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 w:rsidRPr="002D15FB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8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8A128C"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Pr="00CF50A2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E00605" w:rsidRPr="00357F9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6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77D5AC9" w14:textId="77777777" w:rsidR="00E00605" w:rsidRPr="00272F45" w:rsidRDefault="0084528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bCs/>
                <w:i/>
                <w:iCs/>
                <w:color w:val="DC9529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 2025 р</w:t>
            </w:r>
            <w:r w:rsidR="00E0060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ік (попередні дані)</w:t>
            </w:r>
          </w:p>
          <w:p w14:paraId="5400C6ED" w14:textId="19357D19" w:rsidR="005C2EC8" w:rsidRPr="00AB3E99" w:rsidRDefault="005C2EC8" w:rsidP="00E00605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14="http://schemas.microsoft.com/office/drawing/2010/main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3BF555A3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в </w:t>
      </w:r>
      <w:r w:rsidR="00E00605">
        <w:rPr>
          <w:rFonts w:ascii="Calibri" w:hAnsi="Calibri" w:cs="Calibri"/>
          <w:color w:val="1F4E79" w:themeColor="accent5" w:themeShade="80"/>
        </w:rPr>
        <w:t>2025</w:t>
      </w:r>
      <w:r w:rsidR="00357F9B">
        <w:rPr>
          <w:rFonts w:ascii="Calibri" w:hAnsi="Calibri" w:cs="Calibri"/>
          <w:color w:val="1F4E79" w:themeColor="accent5" w:themeShade="80"/>
        </w:rPr>
        <w:t xml:space="preserve"> </w:t>
      </w:r>
      <w:r w:rsidR="00E00605">
        <w:rPr>
          <w:rFonts w:ascii="Calibri" w:hAnsi="Calibri" w:cs="Calibri"/>
          <w:color w:val="1F4E79" w:themeColor="accent5" w:themeShade="80"/>
        </w:rPr>
        <w:t>р</w:t>
      </w:r>
      <w:r w:rsidR="00357F9B">
        <w:rPr>
          <w:rFonts w:ascii="Calibri" w:hAnsi="Calibri" w:cs="Calibri"/>
          <w:color w:val="1F4E79" w:themeColor="accent5" w:themeShade="80"/>
        </w:rPr>
        <w:t>оці</w:t>
      </w:r>
      <w:r w:rsidR="00E00605">
        <w:rPr>
          <w:rFonts w:ascii="Calibri" w:hAnsi="Calibri" w:cs="Calibri"/>
          <w:color w:val="1F4E79" w:themeColor="accent5" w:themeShade="80"/>
        </w:rPr>
        <w:t xml:space="preserve"> порівняно із</w:t>
      </w:r>
      <w:r w:rsidRPr="0050086E">
        <w:rPr>
          <w:rFonts w:ascii="Calibri" w:hAnsi="Calibri" w:cs="Calibri"/>
          <w:color w:val="1F4E79" w:themeColor="accent5" w:themeShade="80"/>
        </w:rPr>
        <w:t xml:space="preserve"> 2024</w:t>
      </w:r>
      <w:r w:rsidR="00357F9B">
        <w:rPr>
          <w:rFonts w:ascii="Calibri" w:hAnsi="Calibri" w:cs="Calibri"/>
          <w:color w:val="1F4E79" w:themeColor="accent5" w:themeShade="80"/>
        </w:rPr>
        <w:t xml:space="preserve"> </w:t>
      </w:r>
      <w:r w:rsidRPr="0050086E">
        <w:rPr>
          <w:rFonts w:ascii="Calibri" w:hAnsi="Calibri" w:cs="Calibri"/>
          <w:color w:val="1F4E79" w:themeColor="accent5" w:themeShade="80"/>
        </w:rPr>
        <w:t>р</w:t>
      </w:r>
      <w:r w:rsidR="00357F9B">
        <w:rPr>
          <w:rFonts w:ascii="Calibri" w:hAnsi="Calibri" w:cs="Calibri"/>
          <w:color w:val="1F4E79" w:themeColor="accent5" w:themeShade="80"/>
        </w:rPr>
        <w:t>оком</w:t>
      </w:r>
      <w:r w:rsidRPr="0050086E">
        <w:rPr>
          <w:rFonts w:ascii="Calibri" w:hAnsi="Calibri" w:cs="Calibri"/>
          <w:color w:val="1F4E79" w:themeColor="accent5" w:themeShade="80"/>
        </w:rPr>
        <w:t xml:space="preserve"> </w:t>
      </w:r>
      <w:r w:rsidR="00A55132">
        <w:rPr>
          <w:rFonts w:ascii="Calibri" w:hAnsi="Calibri" w:cs="Calibri"/>
          <w:color w:val="1F4E79" w:themeColor="accent5" w:themeShade="80"/>
        </w:rPr>
        <w:t>з</w:t>
      </w:r>
      <w:r w:rsidR="005F2EEE">
        <w:rPr>
          <w:rFonts w:ascii="Calibri" w:hAnsi="Calibri" w:cs="Calibri"/>
          <w:color w:val="1F4E79" w:themeColor="accent5" w:themeShade="80"/>
        </w:rPr>
        <w:t>м</w:t>
      </w:r>
      <w:r w:rsidR="00D45544">
        <w:rPr>
          <w:rFonts w:ascii="Calibri" w:hAnsi="Calibri" w:cs="Calibri"/>
          <w:color w:val="1F4E79" w:themeColor="accent5" w:themeShade="80"/>
        </w:rPr>
        <w:t>еншився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64090A">
        <w:rPr>
          <w:rFonts w:ascii="Calibri" w:hAnsi="Calibri" w:cs="Calibri"/>
          <w:color w:val="1F4E79" w:themeColor="accent5" w:themeShade="80"/>
        </w:rPr>
        <w:t>5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0EB0C7BE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r w:rsidR="00E00605">
        <w:rPr>
          <w:rFonts w:ascii="Calibri" w:hAnsi="Calibri"/>
          <w:color w:val="22517D"/>
          <w:lang w:val="ru-RU"/>
        </w:rPr>
        <w:t xml:space="preserve">2024 </w:t>
      </w:r>
      <w:r w:rsidR="00E00605">
        <w:rPr>
          <w:rFonts w:ascii="Calibri" w:hAnsi="Calibri"/>
          <w:color w:val="22517D"/>
        </w:rPr>
        <w:t>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0CE131C1" w:rsidR="00AE21C4" w:rsidRPr="000E1D43" w:rsidRDefault="000E1D43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5,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57FC9FD9" w:rsidR="00AE21C4" w:rsidRPr="000E1D43" w:rsidRDefault="000E1D43" w:rsidP="006409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</w:t>
            </w:r>
            <w:r w:rsidR="00303A69"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64090A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63D713CC" w:rsidR="00AE21C4" w:rsidRPr="000E1D43" w:rsidRDefault="00303A69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5,2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0E1D43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15DB3762" w:rsidR="00303A69" w:rsidRPr="000E1D43" w:rsidRDefault="0064090A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101,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1F26CFC3" w:rsidR="00303A69" w:rsidRPr="000E1D43" w:rsidRDefault="0064090A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4,8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309757AA" w:rsidR="00303A69" w:rsidRPr="000E1D43" w:rsidRDefault="00303A69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16,3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7E1BAEA3" w:rsidR="00303A69" w:rsidRPr="000E1D43" w:rsidRDefault="004747A8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0B44AE08" w:rsidR="00303A69" w:rsidRPr="000E1D43" w:rsidRDefault="00303A69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5,0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1392EA37" w:rsidR="00303A69" w:rsidRPr="000E1D43" w:rsidRDefault="00303A69" w:rsidP="00E00605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</w:t>
            </w:r>
            <w:r w:rsidRPr="000E1D43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,</w:t>
            </w:r>
            <w:r w:rsidR="00E00605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0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AE0718" w14:textId="77777777" w:rsidR="000876A9" w:rsidRDefault="000876A9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1A404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2EE647D2" w14:textId="00F57B86" w:rsidR="000876A9" w:rsidRDefault="00A36402" w:rsidP="007B5DBB">
            <w:pPr>
              <w:widowControl w:val="0"/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</w:t>
            </w:r>
            <w:bookmarkStart w:id="1" w:name="_GoBack"/>
            <w:bookmarkEnd w:id="1"/>
            <w:r w:rsidRPr="003D64EB">
              <w:rPr>
                <w:rFonts w:ascii="Calibri Light" w:hAnsi="Calibri Light" w:cs="Calibri Light"/>
                <w:color w:val="666666"/>
              </w:rPr>
              <w:t xml:space="preserve">інформації: </w:t>
            </w:r>
            <w:hyperlink r:id="rId19" w:history="1">
              <w:r w:rsidR="000876A9" w:rsidRPr="000876A9">
                <w:rPr>
                  <w:rStyle w:val="a5"/>
                  <w:rFonts w:asciiTheme="majorHAnsi" w:hAnsiTheme="majorHAnsi"/>
                </w:rPr>
                <w:t>https://www.ifstat.gov.ua/EX_IN/EX-S_G.htm</w:t>
              </w:r>
            </w:hyperlink>
          </w:p>
          <w:p w14:paraId="242F9023" w14:textId="2179B553" w:rsidR="00A36402" w:rsidRPr="005E0CF1" w:rsidRDefault="00A36402" w:rsidP="0060025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</w:t>
            </w:r>
            <w:r w:rsidR="0060025B" w:rsidRPr="0060025B">
              <w:rPr>
                <w:rFonts w:ascii="Calibri Light" w:hAnsi="Calibri Light" w:cs="Calibri Light"/>
                <w:color w:val="666666"/>
                <w:lang w:val="ru-RU"/>
              </w:rPr>
              <w:t>6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569F7" w14:textId="77777777" w:rsidR="00F27AF2" w:rsidRDefault="00F27AF2" w:rsidP="005345A4">
      <w:r>
        <w:separator/>
      </w:r>
    </w:p>
  </w:endnote>
  <w:endnote w:type="continuationSeparator" w:id="0">
    <w:p w14:paraId="08F3806E" w14:textId="77777777" w:rsidR="00F27AF2" w:rsidRDefault="00F27AF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0876A9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26B88" w14:textId="77777777" w:rsidR="00F27AF2" w:rsidRDefault="00F27AF2" w:rsidP="005345A4">
      <w:r>
        <w:separator/>
      </w:r>
    </w:p>
  </w:footnote>
  <w:footnote w:type="continuationSeparator" w:id="0">
    <w:p w14:paraId="6E5DE866" w14:textId="77777777" w:rsidR="00F27AF2" w:rsidRDefault="00F27AF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40.05pt;height:40.05pt;visibility:visible;mso-wrap-style:square" o:bullet="t">
        <v:imagedata r:id="rId1" o:title=""/>
      </v:shape>
    </w:pict>
  </w:numPicBullet>
  <w:numPicBullet w:numPicBulletId="1">
    <w:pict>
      <v:shape id="_x0000_i1087" type="#_x0000_t75" style="width:36.95pt;height:36.95pt;visibility:visible;mso-wrap-style:square" o:bullet="t">
        <v:imagedata r:id="rId2" o:title=""/>
      </v:shape>
    </w:pict>
  </w:numPicBullet>
  <w:numPicBullet w:numPicBulletId="2">
    <w:pict>
      <v:shape id="_x0000_i1088" type="#_x0000_t75" style="width:36.3pt;height:36.3pt;visibility:visible;mso-wrap-style:square" o:bullet="t">
        <v:imagedata r:id="rId3" o:title=""/>
      </v:shape>
    </w:pict>
  </w:numPicBullet>
  <w:numPicBullet w:numPicBulletId="3">
    <w:pict>
      <v:shape id="_x0000_i1089" type="#_x0000_t75" style="width:36.95pt;height:36.95pt;visibility:visible;mso-wrap-style:square" o:bullet="t">
        <v:imagedata r:id="rId4" o:title=""/>
      </v:shape>
    </w:pict>
  </w:numPicBullet>
  <w:numPicBullet w:numPicBulletId="4">
    <w:pict>
      <v:shape id="_x0000_i1090" type="#_x0000_t75" style="width:36.95pt;height:36.95pt;visibility:visible;mso-wrap-style:square" o:bullet="t">
        <v:imagedata r:id="rId5" o:title=""/>
      </v:shape>
    </w:pict>
  </w:numPicBullet>
  <w:numPicBullet w:numPicBulletId="5">
    <w:pict>
      <v:shape id="_x0000_i1091" type="#_x0000_t75" style="width:36.95pt;height:36.95pt;visibility:visible;mso-wrap-style:square" o:bullet="t">
        <v:imagedata r:id="rId6" o:title=""/>
      </v:shape>
    </w:pict>
  </w:numPicBullet>
  <w:numPicBullet w:numPicBulletId="6">
    <w:pict>
      <v:shape id="_x0000_i1092" type="#_x0000_t75" style="width:36.95pt;height:36.95pt;visibility:visible;mso-wrap-style:square" o:bullet="t">
        <v:imagedata r:id="rId7" o:title=""/>
      </v:shape>
    </w:pict>
  </w:numPicBullet>
  <w:numPicBullet w:numPicBulletId="7">
    <w:pict>
      <v:shape id="_x0000_i1093" type="#_x0000_t75" style="width:36.95pt;height:36.95pt;visibility:visible;mso-wrap-style:square" o:bullet="t">
        <v:imagedata r:id="rId8" o:title=""/>
      </v:shape>
    </w:pict>
  </w:numPicBullet>
  <w:numPicBullet w:numPicBulletId="8">
    <w:pict>
      <v:shape id="_x0000_i1094" type="#_x0000_t75" style="width:36.95pt;height:36.95pt;visibility:visible;mso-wrap-style:square" o:bullet="t">
        <v:imagedata r:id="rId9" o:title=""/>
      </v:shape>
    </w:pict>
  </w:numPicBullet>
  <w:numPicBullet w:numPicBulletId="9">
    <w:pict>
      <v:shape id="_x0000_i1095" type="#_x0000_t75" style="width:36.95pt;height:36.95pt;visibility:visible;mso-wrap-style:square" o:bullet="t">
        <v:imagedata r:id="rId10" o:title=""/>
      </v:shape>
    </w:pict>
  </w:numPicBullet>
  <w:numPicBullet w:numPicBulletId="10">
    <w:pict>
      <v:shape id="_x0000_i1096" type="#_x0000_t75" style="width:36.95pt;height:36.95pt;visibility:visible;mso-wrap-style:square" o:bullet="t">
        <v:imagedata r:id="rId11" o:title=""/>
      </v:shape>
    </w:pict>
  </w:numPicBullet>
  <w:numPicBullet w:numPicBulletId="11">
    <w:pict>
      <v:shape id="_x0000_i1097" type="#_x0000_t75" alt="Конверт" style="width:8.15pt;height:8.1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876A9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1D43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15FB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7F9B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47A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2EEE"/>
    <w:rsid w:val="005F3CCA"/>
    <w:rsid w:val="005F59BA"/>
    <w:rsid w:val="0060025B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090A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128C"/>
    <w:rsid w:val="008A20F4"/>
    <w:rsid w:val="008A2160"/>
    <w:rsid w:val="008A23AF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2BF0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4BCF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CF50A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554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004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0605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AF2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77A39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16492-F028-40F4-8FEE-0B25029F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Ірина Я. ПРОЦИК</cp:lastModifiedBy>
  <cp:revision>6</cp:revision>
  <cp:lastPrinted>2026-01-23T13:55:00Z</cp:lastPrinted>
  <dcterms:created xsi:type="dcterms:W3CDTF">2026-01-21T14:36:00Z</dcterms:created>
  <dcterms:modified xsi:type="dcterms:W3CDTF">2026-01-28T08:23:00Z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